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6F360" w14:textId="0D191CF9" w:rsidR="006B55DE" w:rsidRDefault="006B55DE" w:rsidP="006B55DE">
      <w:pPr>
        <w:tabs>
          <w:tab w:val="left" w:pos="1080"/>
          <w:tab w:val="left" w:pos="1440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E63D067" wp14:editId="29ADA9BC">
            <wp:simplePos x="0" y="0"/>
            <wp:positionH relativeFrom="column">
              <wp:posOffset>2394585</wp:posOffset>
            </wp:positionH>
            <wp:positionV relativeFrom="paragraph">
              <wp:posOffset>38100</wp:posOffset>
            </wp:positionV>
            <wp:extent cx="838200" cy="1104900"/>
            <wp:effectExtent l="0" t="0" r="0" b="0"/>
            <wp:wrapNone/>
            <wp:docPr id="3682597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35004" w14:textId="77777777" w:rsidR="006B55DE" w:rsidRDefault="006B55DE" w:rsidP="006B55DE">
      <w:pPr>
        <w:tabs>
          <w:tab w:val="left" w:pos="1080"/>
          <w:tab w:val="left" w:pos="1440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5A316E63" w14:textId="77777777" w:rsidR="006B55DE" w:rsidRDefault="006B55DE" w:rsidP="006B55DE">
      <w:pPr>
        <w:tabs>
          <w:tab w:val="left" w:pos="1080"/>
          <w:tab w:val="left" w:pos="1440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3564AA00" w14:textId="77777777" w:rsidR="006B55DE" w:rsidRDefault="006B55DE" w:rsidP="006B55DE">
      <w:pPr>
        <w:tabs>
          <w:tab w:val="left" w:pos="1080"/>
          <w:tab w:val="left" w:pos="1440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71DA9A43" w14:textId="77777777" w:rsidR="006B55DE" w:rsidRPr="005F5406" w:rsidRDefault="006B55DE" w:rsidP="006B55DE">
      <w:pPr>
        <w:tabs>
          <w:tab w:val="left" w:pos="1080"/>
          <w:tab w:val="left" w:pos="1440"/>
        </w:tabs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sz w:val="32"/>
          <w:szCs w:val="32"/>
        </w:rPr>
      </w:pPr>
    </w:p>
    <w:p w14:paraId="6A5CFB7E" w14:textId="77777777" w:rsidR="006B55DE" w:rsidRPr="00A1210A" w:rsidRDefault="006B55DE" w:rsidP="006B55DE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ระเบียบสหกรณ์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ออมทรัพย์มหาวิทยาลัยราชภัฏนครศรีธรรมราช  </w:t>
      </w:r>
      <w:r w:rsidRPr="00A1210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จำกัด</w:t>
      </w:r>
    </w:p>
    <w:p w14:paraId="0C28F40F" w14:textId="77777777" w:rsidR="006B55DE" w:rsidRDefault="006B55DE" w:rsidP="006B55DE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1210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ว่าด้วยเงินฝากออมทรัพย์พิเศษ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 </w:t>
      </w:r>
      <w:r w:rsidRPr="00A1210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พ</w:t>
      </w:r>
      <w:r w:rsidRPr="00A1210A">
        <w:rPr>
          <w:rFonts w:ascii="TH SarabunPSK" w:eastAsia="Cordia New" w:hAnsi="TH SarabunPSK" w:cs="TH SarabunPSK"/>
          <w:b/>
          <w:bCs/>
          <w:sz w:val="36"/>
          <w:szCs w:val="36"/>
        </w:rPr>
        <w:t>.</w:t>
      </w:r>
      <w:r w:rsidRPr="00A1210A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ศ</w:t>
      </w:r>
      <w:r w:rsidRPr="00A1210A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. 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2566</w:t>
      </w:r>
    </w:p>
    <w:p w14:paraId="1A278A6A" w14:textId="77777777" w:rsidR="006B55DE" w:rsidRPr="0026365F" w:rsidRDefault="006B55DE" w:rsidP="006B55DE">
      <w:pPr>
        <w:suppressAutoHyphens w:val="0"/>
        <w:autoSpaceDN/>
        <w:spacing w:after="0"/>
        <w:jc w:val="center"/>
        <w:textAlignment w:val="auto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sz w:val="36"/>
          <w:szCs w:val="36"/>
        </w:rPr>
        <w:t>---------------------------------------</w:t>
      </w:r>
    </w:p>
    <w:p w14:paraId="79F5C95D" w14:textId="7EE020D2" w:rsidR="006B55DE" w:rsidRDefault="006B55DE" w:rsidP="006B55DE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ab/>
      </w:r>
      <w:r w:rsidRPr="009966FB">
        <w:rPr>
          <w:rFonts w:ascii="TH SarabunPSK" w:eastAsia="Cordia New" w:hAnsi="TH SarabunPSK" w:cs="TH SarabunPSK"/>
          <w:sz w:val="32"/>
          <w:szCs w:val="32"/>
          <w:cs/>
        </w:rPr>
        <w:t xml:space="preserve">อาศัยอำนาจตามความในข้อบังคับของสหกรณ์ </w:t>
      </w:r>
      <w:r w:rsidRPr="00C32A5B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ข้อ </w:t>
      </w:r>
      <w:r w:rsidRPr="00C32A5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76(7) </w:t>
      </w:r>
      <w:r w:rsidRPr="00C32A5B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และข้อ </w:t>
      </w:r>
      <w:r w:rsidRPr="00C32A5B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108(1)</w:t>
      </w:r>
      <w:r w:rsidRPr="009966F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966FB">
        <w:rPr>
          <w:rFonts w:ascii="TH SarabunPSK" w:eastAsia="Cordia New" w:hAnsi="TH SarabunPSK" w:cs="TH SarabunPSK"/>
          <w:sz w:val="32"/>
          <w:szCs w:val="32"/>
          <w:cs/>
        </w:rPr>
        <w:t>ที่ประชุมคณะกรรมการดำเนินการ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ชุดที่ 39 </w:t>
      </w:r>
      <w:r w:rsidRPr="009966FB">
        <w:rPr>
          <w:rFonts w:ascii="TH SarabunPSK" w:eastAsia="Cordia New" w:hAnsi="TH SarabunPSK" w:cs="TH SarabunPSK"/>
          <w:sz w:val="32"/>
          <w:szCs w:val="32"/>
          <w:cs/>
        </w:rPr>
        <w:t>ครั้งที่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10/2566 เมื่อวันที</w:t>
      </w:r>
      <w:r w:rsidR="002945E7">
        <w:rPr>
          <w:rFonts w:ascii="TH SarabunPSK" w:eastAsia="Cordia New" w:hAnsi="TH SarabunPSK" w:cs="TH SarabunPSK" w:hint="cs"/>
          <w:sz w:val="32"/>
          <w:szCs w:val="32"/>
          <w:cs/>
        </w:rPr>
        <w:t>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27 ตุลาคม พ.ศ. 2566</w:t>
      </w:r>
      <w:r>
        <w:rPr>
          <w:rFonts w:ascii="TH SarabunPSK" w:eastAsia="Cordia New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ได้มีมติกำหนดระเบียบสหกรณ์ออมทรัพย์มหาวิทยาลัยราชภัฏนครศรีธรรมราช  จำกัด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 </w:t>
      </w:r>
      <w:r w:rsidRPr="009966FB">
        <w:rPr>
          <w:rFonts w:ascii="TH SarabunPSK" w:eastAsia="Cordia New" w:hAnsi="TH SarabunPSK" w:cs="TH SarabunPSK"/>
          <w:spacing w:val="-6"/>
          <w:sz w:val="32"/>
          <w:szCs w:val="32"/>
          <w:cs/>
        </w:rPr>
        <w:t>ว่าการรับเงินฝากออมทรัพย์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พิเศษ</w:t>
      </w:r>
      <w:r w:rsidRPr="009966FB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พ.ศ. 2566 </w:t>
      </w:r>
      <w:r w:rsidRPr="009966FB">
        <w:rPr>
          <w:rFonts w:ascii="TH SarabunPSK" w:eastAsia="Cordia New" w:hAnsi="TH SarabunPSK" w:cs="TH SarabunPSK"/>
          <w:sz w:val="32"/>
          <w:szCs w:val="32"/>
          <w:cs/>
        </w:rPr>
        <w:t xml:space="preserve"> ดังต่อไปนี้</w:t>
      </w:r>
    </w:p>
    <w:p w14:paraId="653AF237" w14:textId="139DBEC6" w:rsidR="006B55DE" w:rsidRPr="009966FB" w:rsidRDefault="006B55DE" w:rsidP="006B55DE">
      <w:pPr>
        <w:suppressAutoHyphens w:val="0"/>
        <w:autoSpaceDN/>
        <w:spacing w:before="240"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9966FB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966F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9966F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966FB">
        <w:rPr>
          <w:rFonts w:ascii="TH SarabunPSK" w:eastAsia="Cordia New" w:hAnsi="TH SarabunPSK" w:cs="TH SarabunPSK"/>
          <w:sz w:val="32"/>
          <w:szCs w:val="32"/>
          <w:cs/>
        </w:rPr>
        <w:t xml:space="preserve">ระเบียบนี้เรียกว่า  </w:t>
      </w:r>
      <w:r w:rsidRPr="009966FB">
        <w:rPr>
          <w:rFonts w:ascii="TH SarabunPSK" w:eastAsia="Cordia New" w:hAnsi="TH SarabunPSK" w:cs="TH SarabunPSK"/>
          <w:sz w:val="32"/>
          <w:szCs w:val="32"/>
        </w:rPr>
        <w:t>“</w:t>
      </w:r>
      <w:r>
        <w:rPr>
          <w:rFonts w:ascii="TH SarabunPSK" w:eastAsia="Cordia New" w:hAnsi="TH SarabunPSK" w:cs="TH SarabunPSK"/>
          <w:sz w:val="32"/>
          <w:szCs w:val="32"/>
          <w:cs/>
        </w:rPr>
        <w:t>ระเบียบสหกรณ์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ออมทรัพย์มหาวิทยาลัยราชภัฏนครศรีธรรมราช  </w:t>
      </w:r>
      <w:r w:rsidRPr="009966FB">
        <w:rPr>
          <w:rFonts w:ascii="TH SarabunPSK" w:eastAsia="Cordia New" w:hAnsi="TH SarabunPSK" w:cs="TH SarabunPSK"/>
          <w:sz w:val="32"/>
          <w:szCs w:val="32"/>
          <w:cs/>
        </w:rPr>
        <w:t xml:space="preserve">จำกัด  </w:t>
      </w:r>
      <w:r w:rsidR="006102B9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9966FB">
        <w:rPr>
          <w:rFonts w:ascii="TH SarabunPSK" w:eastAsia="Cordia New" w:hAnsi="TH SarabunPSK" w:cs="TH SarabunPSK"/>
          <w:sz w:val="32"/>
          <w:szCs w:val="32"/>
          <w:cs/>
        </w:rPr>
        <w:t>ว่าด้วยการรับเงินฝากออมทรัพย์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พิเศษ</w:t>
      </w:r>
      <w:r w:rsidRPr="009966FB">
        <w:rPr>
          <w:rFonts w:ascii="TH SarabunPSK" w:eastAsia="Cordia New" w:hAnsi="TH SarabunPSK" w:cs="TH SarabunPSK"/>
          <w:sz w:val="32"/>
          <w:szCs w:val="32"/>
          <w:cs/>
        </w:rPr>
        <w:t xml:space="preserve">  พ</w:t>
      </w:r>
      <w:r w:rsidRPr="009966FB">
        <w:rPr>
          <w:rFonts w:ascii="TH SarabunPSK" w:eastAsia="Cordia New" w:hAnsi="TH SarabunPSK" w:cs="TH SarabunPSK"/>
          <w:sz w:val="32"/>
          <w:szCs w:val="32"/>
        </w:rPr>
        <w:t>.</w:t>
      </w:r>
      <w:r w:rsidRPr="009966FB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9966FB">
        <w:rPr>
          <w:rFonts w:ascii="TH SarabunPSK" w:eastAsia="Cordia New" w:hAnsi="TH SarabunPSK" w:cs="TH SarabunPSK"/>
          <w:sz w:val="32"/>
          <w:szCs w:val="32"/>
        </w:rPr>
        <w:t xml:space="preserve">. </w:t>
      </w:r>
      <w:r>
        <w:rPr>
          <w:rFonts w:ascii="TH SarabunPSK" w:eastAsia="Cordia New" w:hAnsi="TH SarabunPSK" w:cs="TH SarabunPSK"/>
          <w:sz w:val="32"/>
          <w:szCs w:val="32"/>
        </w:rPr>
        <w:t>2566</w:t>
      </w:r>
      <w:r w:rsidRPr="009966FB">
        <w:rPr>
          <w:rFonts w:ascii="TH SarabunPSK" w:eastAsia="Cordia New" w:hAnsi="TH SarabunPSK" w:cs="TH SarabunPSK"/>
          <w:sz w:val="32"/>
          <w:szCs w:val="32"/>
        </w:rPr>
        <w:t>”</w:t>
      </w:r>
    </w:p>
    <w:p w14:paraId="216B0485" w14:textId="25AC6854" w:rsidR="006B55DE" w:rsidRPr="00BE7C22" w:rsidRDefault="006B55DE" w:rsidP="006B55DE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9966FB">
        <w:rPr>
          <w:rFonts w:ascii="TH SarabunPSK" w:eastAsia="Cordia New" w:hAnsi="TH SarabunPSK" w:cs="TH SarabunPSK"/>
          <w:sz w:val="32"/>
          <w:szCs w:val="32"/>
        </w:rPr>
        <w:tab/>
      </w:r>
      <w:r w:rsidRPr="00BE7C2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ข้อ </w:t>
      </w:r>
      <w:r w:rsidR="0081467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BE7C22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2  </w:t>
      </w:r>
      <w:r w:rsidRPr="00BE7C2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ระเบียบนี้ให้ใช้บังคับตั้ง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แต่วันถัดจากวันที่นายทะเบียนสหกรณ์ให้ความเห็นชอบ เป็นต้นไป </w:t>
      </w:r>
    </w:p>
    <w:p w14:paraId="2199224F" w14:textId="622B3368" w:rsidR="006B55DE" w:rsidRPr="00BE7C22" w:rsidRDefault="006B55DE" w:rsidP="006B55DE">
      <w:pPr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E7C22">
        <w:rPr>
          <w:rFonts w:ascii="TH SarabunPSK" w:eastAsia="Cordia New" w:hAnsi="TH SarabunPSK" w:cs="TH SarabunPSK"/>
          <w:color w:val="000000"/>
          <w:sz w:val="32"/>
          <w:szCs w:val="32"/>
        </w:rPr>
        <w:tab/>
      </w:r>
      <w:r w:rsidRPr="00BE7C2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ข้อ </w:t>
      </w:r>
      <w:r w:rsidR="0081467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BE7C2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3  ให้ยกเลิกระเบียบสหกรณ์ออมทรัพย์มหาวิทยาลัยราชภัฏนครศรีธรรมราช  จำกัด  ว่าด้วยการรับเงินฝากออมทรัพย์ พ.ศ. 2560  และ</w:t>
      </w:r>
      <w:r w:rsidRPr="00BE7C22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ประกาศ คำสั่ง  มติ  หรือข้อตกลงใดซึ่งขัดหรือแย้งกับระเบียบนี้  ให้ใช้ระเบียบนี้แทน</w:t>
      </w:r>
    </w:p>
    <w:p w14:paraId="1EE39AA4" w14:textId="77777777" w:rsidR="002D79EE" w:rsidRDefault="006B55DE" w:rsidP="006B55DE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ab/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4</w:t>
      </w:r>
    </w:p>
    <w:p w14:paraId="0AC5E8D3" w14:textId="64475062" w:rsidR="006B55DE" w:rsidRPr="00A1210A" w:rsidRDefault="006B55DE" w:rsidP="006B55DE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สหกรณ์รับเงินฝากออมทรัพย์พิเศษจากสมาชิกได้ตามที่สหกรณ์เห็นสมควร</w:t>
      </w:r>
    </w:p>
    <w:p w14:paraId="65819C00" w14:textId="371CAE8A" w:rsidR="006B55DE" w:rsidRPr="00A1210A" w:rsidRDefault="006B55DE" w:rsidP="006B55DE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5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ผู้ประสงค์จะเปิดบัญชีเงินฝากออมทรัพย์พิเศษ ต้องยื่นหนังสือขอเปิดบัญชีเงินฝาก</w:t>
      </w:r>
      <w:r w:rsidRPr="00A1210A">
        <w:rPr>
          <w:rFonts w:ascii="TH SarabunPSK" w:eastAsia="Cordia New" w:hAnsi="TH SarabunPSK" w:cs="TH SarabunPSK"/>
          <w:spacing w:val="-2"/>
          <w:sz w:val="32"/>
          <w:szCs w:val="32"/>
          <w:cs/>
        </w:rPr>
        <w:t>ออมทรัพย์พิเศษตามแบบของสหกรณ์ โดยมีรายการครบถ้วนตามที่ระบุไว้ในแบบหนังสือขอเปิดบัญชี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นั้น</w:t>
      </w:r>
    </w:p>
    <w:p w14:paraId="384A926E" w14:textId="3B3EB56D" w:rsidR="006B55DE" w:rsidRPr="00A1210A" w:rsidRDefault="006B55DE" w:rsidP="006B55DE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ab/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ผู้ขอเปิดบัญชีเงินฝากออมทรัพย์พิเศษ ต้องให้ตัวอย่างลายมือชื่อของผู้มีอำนาจในการ</w:t>
      </w:r>
      <w:r w:rsidRPr="00A1210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ถอนเงิน หรือในการให้คำสั่งเกี่ยวกับบัญชีที่เปิดนั้นไว้ต่อสหกรณ์ โดยใช้บัตรตัวอย่างลายมือชื่อตามแบบของสหกรณ์</w:t>
      </w:r>
    </w:p>
    <w:p w14:paraId="1FE0450E" w14:textId="77777777" w:rsidR="006B55DE" w:rsidRPr="00A1210A" w:rsidRDefault="006B55DE" w:rsidP="006B55DE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ab/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การเปลี่ยนแปลงเกี่ยวกับตัวอย่างลายมือชื่อของผู้มีอำนาจ จะมีผลต่อเมื่อได้แจ้งเป็นหนังสือต่อสหกรณ์ และสหกรณ์ได้ตอบรับแล้ว</w:t>
      </w:r>
    </w:p>
    <w:p w14:paraId="79C5DB50" w14:textId="7775BF25" w:rsidR="006B55DE" w:rsidRPr="00BE7C22" w:rsidRDefault="006B55DE" w:rsidP="006B55DE">
      <w:pPr>
        <w:shd w:val="clear" w:color="auto" w:fill="FFFFFF"/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ab/>
      </w:r>
      <w:r w:rsidRPr="00BE7C2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ข้อ </w:t>
      </w:r>
      <w:r w:rsidR="0081467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BE7C22">
        <w:rPr>
          <w:rFonts w:ascii="TH SarabunPSK" w:eastAsia="Cordia New" w:hAnsi="TH SarabunPSK" w:cs="TH SarabunPSK"/>
          <w:color w:val="000000"/>
          <w:sz w:val="32"/>
          <w:szCs w:val="32"/>
        </w:rPr>
        <w:t>7</w:t>
      </w:r>
      <w:r w:rsidR="00814677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Pr="00BE7C22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BE7C2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ผู้ฝากคนหนึ่งเปิดบัญชีเงินฝากออมทรัพย์</w:t>
      </w:r>
      <w:r w:rsidRPr="004D17EC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พิเศษได้</w:t>
      </w:r>
      <w:r w:rsidRPr="004D17E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ไม่เกินสองบัญชี</w:t>
      </w:r>
      <w:r w:rsidRPr="00BE7C2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 โดยจำนวนเงินฝาก</w:t>
      </w:r>
      <w:r w:rsidRPr="00BE7C2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                   </w:t>
      </w:r>
      <w:r w:rsidRPr="00BE7C22">
        <w:rPr>
          <w:rFonts w:ascii="TH SarabunPSK" w:eastAsia="Cordia New" w:hAnsi="TH SarabunPSK" w:cs="TH SarabunPSK"/>
          <w:color w:val="000000"/>
          <w:sz w:val="32"/>
          <w:szCs w:val="32"/>
          <w:cs/>
        </w:rPr>
        <w:t xml:space="preserve">ในบัญชีนั้นในครั้งแรกต้องไม่น้อยกว่า </w:t>
      </w:r>
      <w:r w:rsidRPr="00BE7C2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5</w:t>
      </w:r>
      <w:r w:rsidRPr="00BE7C22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,000  </w:t>
      </w:r>
      <w:r w:rsidRPr="00BE7C2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บาท</w:t>
      </w:r>
      <w:r w:rsidRPr="00BE7C22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</w:t>
      </w:r>
      <w:r w:rsidRPr="00BE7C2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และในการฝากเข้าบัญชีครั้งต่อไป จำนวนเงินต้องไม่น้อยกว่า  2,500  บาท</w:t>
      </w:r>
    </w:p>
    <w:p w14:paraId="367B72DD" w14:textId="3827F2C9" w:rsidR="006B55DE" w:rsidRPr="00A1210A" w:rsidRDefault="006B55DE" w:rsidP="006B55DE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ab/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 xml:space="preserve">ข้อ 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>8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 xml:space="preserve">ในการเปิดบัญชีเงินฝากประเภทนี้ สหกรณ์จะออกสมุดคู่บัญชีเงินฝากออมทรัพย์พิเศษ </w:t>
      </w:r>
      <w:r w:rsidRPr="00A1210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ให้ผู้ฝากยึดถือไว้ โดยผู้ฝากต้องเก็บรักษาไว้เพื่อให้สหกรณ์บันทึกรายการเงินฝาก ดอกเบี้ย เงินถอน</w:t>
      </w:r>
      <w:r w:rsidRPr="00A1210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และ</w:t>
      </w:r>
      <w:r w:rsidRPr="00A1210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เงินคงเหลือของตน บรรดาที่มีทุกราย</w:t>
      </w:r>
    </w:p>
    <w:p w14:paraId="38F26A38" w14:textId="4CF767D5" w:rsidR="006B55DE" w:rsidRPr="00A1210A" w:rsidRDefault="006B55DE" w:rsidP="006B55DE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16"/>
          <w:szCs w:val="16"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lastRenderedPageBreak/>
        <w:tab/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การบันทึกรายการในสมุดคู่บัญชี จะกระทำได้เฉพาะทางฝ่ายสหกรณ์เท่านั้น โดยให้ผู้จัดการหรือผู้ช่วยผู้จัดการ หรือเจ้าหน้าที่สหกรณ์ที่ผู้จัดการมอบหมายคนใดคนหนึ่ง เป็นผู้ลงลายมือชื่อกำกับไว้</w:t>
      </w:r>
      <w:r w:rsidRPr="00A1210A">
        <w:rPr>
          <w:rFonts w:ascii="TH SarabunPSK" w:eastAsia="Cordia New" w:hAnsi="TH SarabunPSK" w:cs="TH SarabunPSK"/>
          <w:spacing w:val="-2"/>
          <w:sz w:val="32"/>
          <w:szCs w:val="32"/>
          <w:cs/>
        </w:rPr>
        <w:t xml:space="preserve">เป็นสำคัญ </w:t>
      </w:r>
      <w:r w:rsidR="006102B9">
        <w:rPr>
          <w:rFonts w:ascii="TH SarabunPSK" w:eastAsia="Cordia New" w:hAnsi="TH SarabunPSK" w:cs="TH SarabunPSK"/>
          <w:spacing w:val="-2"/>
          <w:sz w:val="32"/>
          <w:szCs w:val="32"/>
          <w:cs/>
        </w:rPr>
        <w:br/>
      </w:r>
      <w:r w:rsidRPr="00A1210A">
        <w:rPr>
          <w:rFonts w:ascii="TH SarabunPSK" w:eastAsia="Cordia New" w:hAnsi="TH SarabunPSK" w:cs="TH SarabunPSK"/>
          <w:spacing w:val="-2"/>
          <w:sz w:val="32"/>
          <w:szCs w:val="32"/>
          <w:cs/>
        </w:rPr>
        <w:t>การบันทึกรายการในสมุดคู่บัญชีซึ่งไม่เป็นไปตามที่กล่าวข้างต้น จะไม่มีผลผูกพันกับ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 xml:space="preserve">สหกรณ์ถ้าผู้ฝากตรวจพบว่ารายการใดในสมุดคู่บัญชีคลาดเคลื่อน ต้องแจ้งต่อสหกรณ์เพื่อแก้ไขให้ถูกต้อง                                                                        </w:t>
      </w:r>
    </w:p>
    <w:p w14:paraId="46E1A954" w14:textId="77777777" w:rsidR="006B55DE" w:rsidRPr="00A1210A" w:rsidRDefault="006B55DE" w:rsidP="006B55DE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ab/>
      </w:r>
      <w:r w:rsidRPr="00A1210A">
        <w:rPr>
          <w:rFonts w:ascii="TH SarabunPSK" w:eastAsia="Cordia New" w:hAnsi="TH SarabunPSK" w:cs="TH SarabunPSK"/>
          <w:spacing w:val="-4"/>
          <w:sz w:val="32"/>
          <w:szCs w:val="32"/>
          <w:cs/>
        </w:rPr>
        <w:t>สมุดคู่บัญชีที่บันทึกรายการเต็มแล้ว ให้ผู้ฝากส่งมอบให้แก่สหกรณ์</w:t>
      </w:r>
      <w:r w:rsidRPr="00A1210A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  <w:r w:rsidRPr="00A1210A">
        <w:rPr>
          <w:rFonts w:ascii="TH SarabunPSK" w:eastAsia="Cordia New" w:hAnsi="TH SarabunPSK" w:cs="TH SarabunPSK"/>
          <w:spacing w:val="-4"/>
          <w:sz w:val="32"/>
          <w:szCs w:val="32"/>
          <w:cs/>
        </w:rPr>
        <w:t>เพื่อสหกรณ์โอนยอดเงิ</w:t>
      </w:r>
      <w:r w:rsidRPr="00A1210A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น</w:t>
      </w:r>
      <w:r w:rsidRPr="00A1210A">
        <w:rPr>
          <w:rFonts w:ascii="TH SarabunPSK" w:eastAsia="Cordia New" w:hAnsi="TH SarabunPSK" w:cs="TH SarabunPSK"/>
          <w:spacing w:val="-4"/>
          <w:sz w:val="32"/>
          <w:szCs w:val="32"/>
          <w:cs/>
        </w:rPr>
        <w:t>คงเหลือ</w:t>
      </w:r>
      <w:r w:rsidRPr="00A1210A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     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เข้าสมุดบัญชีเล่มใหม่ให้ ซึ่งจะได้ออกให้ผู้ฝากยึดถือไว้ต่อไป</w:t>
      </w:r>
    </w:p>
    <w:p w14:paraId="5A29E430" w14:textId="2CFE23EB" w:rsidR="006B55DE" w:rsidRPr="00A1210A" w:rsidRDefault="006B55DE" w:rsidP="006B55DE">
      <w:pPr>
        <w:shd w:val="clear" w:color="auto" w:fill="FFFFFF"/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ab/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ในกรณีที่สหกรณ์ออกสมุดคู่บัญชีให้แก่ผู้ฝากเมื่อเปิดบัญชีก็ดี หรือออกเล่มใหม่ให้ต่อจากเล่มก่อนที่บันทึกรายการเต็มแล้วก็ดี สหกรณ์จะไม่คิดค่าธรรมเนียม แต่ถ้าสมุดคู่บัญชีของผู้ฝากสูญหาย สหกรณ์จะออกสมุดคู่บัญชีเล่มใหม่ให้ โดยคิดค่าธรรมเนียมเล่มละ</w:t>
      </w:r>
      <w:r>
        <w:rPr>
          <w:rFonts w:ascii="TH SarabunPSK" w:eastAsia="Cordia New" w:hAnsi="TH SarabunPSK" w:cs="TH SarabunPSK"/>
          <w:sz w:val="32"/>
          <w:szCs w:val="32"/>
        </w:rPr>
        <w:t xml:space="preserve">  50 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1423FC20" w14:textId="27F3FC9D" w:rsidR="006B55DE" w:rsidRPr="00A1210A" w:rsidRDefault="006B55DE" w:rsidP="006B55DE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ab/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E41ED1">
        <w:rPr>
          <w:rFonts w:ascii="TH SarabunPSK" w:eastAsia="Cordia New" w:hAnsi="TH SarabunPSK" w:cs="TH SarabunPSK" w:hint="cs"/>
          <w:sz w:val="32"/>
          <w:szCs w:val="32"/>
          <w:cs/>
        </w:rPr>
        <w:t>9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ในการส่งเงินฝากเข้าบัญชีทุกครั้ง ให้ทำใบส่งเงินฝากออมทรัพย์พิเศษตามแบบของสหกรณ์ยื่นพร้อมกับสมุดคู่บัญชีและจำนวนเงินที่ฝากต่อสหกรณ์ เมื่อสหกรณ์ได้ตรวจสอบเป็นการถูกต้องแล้วจะบันทึกรายการจำนวนเงินฝากที่ได้รับนั้นในสมุดคู่บัญชีให้ผู้ฝาก</w:t>
      </w:r>
    </w:p>
    <w:p w14:paraId="438C26AD" w14:textId="2BA2FEF1" w:rsidR="006B55DE" w:rsidRPr="00A1210A" w:rsidRDefault="006B55DE" w:rsidP="006B55DE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ab/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 xml:space="preserve">ข้อ 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41ED1">
        <w:rPr>
          <w:rFonts w:ascii="TH SarabunPSK" w:eastAsia="Cordia New" w:hAnsi="TH SarabunPSK" w:cs="TH SarabunPSK" w:hint="cs"/>
          <w:sz w:val="32"/>
          <w:szCs w:val="32"/>
          <w:cs/>
        </w:rPr>
        <w:t>10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สหกรณ์จะให้ดอกเบี้ยเงินฝากออมทรัพย์พิเศษไม่เกิน</w:t>
      </w:r>
      <w:r w:rsidRPr="00A1210A">
        <w:rPr>
          <w:rFonts w:ascii="TH SarabunPSK" w:eastAsia="Cordia New" w:hAnsi="TH SarabunPSK" w:cs="TH SarabunPSK" w:hint="cs"/>
          <w:sz w:val="32"/>
          <w:szCs w:val="32"/>
          <w:cs/>
        </w:rPr>
        <w:t>อัตราที่นายทะเบียนสหกรณ์ประกาศกำหนด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 xml:space="preserve"> โดย</w:t>
      </w:r>
      <w:r w:rsidRPr="00A1210A">
        <w:rPr>
          <w:rFonts w:ascii="TH SarabunPSK" w:eastAsia="Cordia New" w:hAnsi="TH SarabunPSK" w:cs="TH SarabunPSK" w:hint="cs"/>
          <w:sz w:val="32"/>
          <w:szCs w:val="32"/>
          <w:cs/>
        </w:rPr>
        <w:t>คณะกรรมการดำเนินการสหกรณ์จะ</w:t>
      </w:r>
      <w:r w:rsidRPr="00A1210A">
        <w:rPr>
          <w:rFonts w:ascii="TH SarabunPSK" w:eastAsia="Cordia New" w:hAnsi="TH SarabunPSK" w:cs="TH SarabunPSK"/>
          <w:spacing w:val="-4"/>
          <w:sz w:val="32"/>
          <w:szCs w:val="32"/>
          <w:cs/>
        </w:rPr>
        <w:t xml:space="preserve">ประกาศอัตราดอกเบี้ยให้ทราบเป็นคราว ๆ ไป </w:t>
      </w:r>
      <w:r w:rsidRPr="00A1210A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และ</w:t>
      </w:r>
      <w:r w:rsidRPr="00A1210A">
        <w:rPr>
          <w:rFonts w:ascii="TH SarabunPSK" w:eastAsia="Cordia New" w:hAnsi="TH SarabunPSK" w:cs="TH SarabunPSK"/>
          <w:spacing w:val="-4"/>
          <w:sz w:val="32"/>
          <w:szCs w:val="32"/>
          <w:cs/>
        </w:rPr>
        <w:t>ให้</w:t>
      </w:r>
      <w:r w:rsidRPr="00A1210A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ส่ง</w:t>
      </w:r>
      <w:r w:rsidRPr="00A1210A">
        <w:rPr>
          <w:rFonts w:ascii="TH SarabunPSK" w:eastAsia="Cordia New" w:hAnsi="TH SarabunPSK" w:cs="TH SarabunPSK"/>
          <w:spacing w:val="-4"/>
          <w:sz w:val="32"/>
          <w:szCs w:val="32"/>
          <w:cs/>
        </w:rPr>
        <w:t>สำเนาประกาศอัตราดอกเบี้ยสหกรณ์แต่ละคราวให้นายทะเบียนสหกรณ์</w:t>
      </w:r>
      <w:r w:rsidRPr="00A1210A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ด้วย</w:t>
      </w:r>
    </w:p>
    <w:p w14:paraId="72B48686" w14:textId="77777777" w:rsidR="006B55DE" w:rsidRPr="00A1210A" w:rsidRDefault="006B55DE" w:rsidP="006B55DE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pacing w:val="-4"/>
          <w:sz w:val="32"/>
          <w:szCs w:val="32"/>
        </w:rPr>
      </w:pPr>
      <w:r w:rsidRPr="00A1210A">
        <w:rPr>
          <w:rFonts w:ascii="TH SarabunPSK" w:eastAsia="Cordia New" w:hAnsi="TH SarabunPSK" w:cs="TH SarabunPSK"/>
          <w:spacing w:val="-4"/>
          <w:sz w:val="32"/>
          <w:szCs w:val="32"/>
          <w:cs/>
        </w:rPr>
        <w:tab/>
      </w:r>
      <w:r w:rsidRPr="00A1210A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สหกรณ์จะ</w:t>
      </w:r>
      <w:r w:rsidRPr="00A1210A">
        <w:rPr>
          <w:rFonts w:ascii="TH SarabunPSK" w:eastAsia="Cordia New" w:hAnsi="TH SarabunPSK" w:cs="TH SarabunPSK"/>
          <w:spacing w:val="-4"/>
          <w:sz w:val="32"/>
          <w:szCs w:val="32"/>
          <w:cs/>
        </w:rPr>
        <w:t>คำนวณดอกเบี้ยให้เป็นรายวันตามจำนวนต้นเงินฝากคงเหลือ</w:t>
      </w:r>
      <w:r w:rsidRPr="00A1210A">
        <w:rPr>
          <w:rFonts w:ascii="TH SarabunPSK" w:eastAsia="Cordia New" w:hAnsi="TH SarabunPSK" w:cs="TH SarabunPSK"/>
          <w:spacing w:val="-4"/>
          <w:sz w:val="32"/>
          <w:szCs w:val="32"/>
        </w:rPr>
        <w:t xml:space="preserve"> </w:t>
      </w:r>
    </w:p>
    <w:p w14:paraId="1299AE0E" w14:textId="77777777" w:rsidR="006B55DE" w:rsidRPr="00A1210A" w:rsidRDefault="006B55DE" w:rsidP="006B55DE">
      <w:pPr>
        <w:shd w:val="clear" w:color="auto" w:fill="FFFFFF"/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1210A">
        <w:rPr>
          <w:rFonts w:ascii="TH SarabunPSK" w:eastAsia="Cordia New" w:hAnsi="TH SarabunPSK" w:cs="TH SarabunPSK"/>
          <w:spacing w:val="-8"/>
          <w:sz w:val="32"/>
          <w:szCs w:val="32"/>
        </w:rPr>
        <w:tab/>
      </w:r>
      <w:r w:rsidRPr="00A1210A">
        <w:rPr>
          <w:rFonts w:ascii="TH SarabunPSK" w:eastAsia="Cordia New" w:hAnsi="TH SarabunPSK" w:cs="TH SarabunPSK"/>
          <w:spacing w:val="-8"/>
          <w:sz w:val="32"/>
          <w:szCs w:val="32"/>
          <w:cs/>
        </w:rPr>
        <w:t>สหกรณ์จะคิดดอกเบี้ยทบเป็นเงินต้นเข้าบัญชีเงินฝากออมทรัพย์พิเศษให้ทุกวันที่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  30  มิถุนายน  </w:t>
      </w:r>
      <w:r w:rsidRPr="00A1210A">
        <w:rPr>
          <w:rFonts w:ascii="TH SarabunPSK" w:eastAsia="Cordia New" w:hAnsi="TH SarabunPSK" w:cs="TH SarabunPSK"/>
          <w:spacing w:val="-6"/>
          <w:sz w:val="32"/>
          <w:szCs w:val="32"/>
          <w:cs/>
        </w:rPr>
        <w:t xml:space="preserve">และวันที่ </w:t>
      </w:r>
      <w:r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 xml:space="preserve">31  ธันวาคม  </w:t>
      </w:r>
      <w:r w:rsidRPr="00A1210A">
        <w:rPr>
          <w:rFonts w:ascii="TH SarabunPSK" w:eastAsia="Cordia New" w:hAnsi="TH SarabunPSK" w:cs="TH SarabunPSK"/>
          <w:spacing w:val="-6"/>
          <w:sz w:val="32"/>
          <w:szCs w:val="32"/>
          <w:cs/>
        </w:rPr>
        <w:t>ให้ผู้ฝากรีบยื่นสมุดคู่ฝากเพื่อสหกรณ์บันทึกรายการ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ดอกเบี้ยให้</w:t>
      </w:r>
    </w:p>
    <w:p w14:paraId="2CB70DCD" w14:textId="77777777" w:rsidR="006B55DE" w:rsidRPr="00A1210A" w:rsidRDefault="006B55DE" w:rsidP="006B55DE">
      <w:pPr>
        <w:shd w:val="clear" w:color="auto" w:fill="FFFFFF"/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  <w:cs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ab/>
      </w:r>
      <w:r w:rsidRPr="00BE7C22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 xml:space="preserve">ในกรณีที่จำนวนเงินฝากออมทรัพย์พิเศษคงเหลือต่ำกว่า </w:t>
      </w:r>
      <w:r w:rsidRPr="00BE7C22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 xml:space="preserve">5,000  </w:t>
      </w:r>
      <w:r w:rsidRPr="00BE7C22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</w:rPr>
        <w:t>บาท สหกรณ์จะไม่คิดดอกเบี้ยให้</w:t>
      </w:r>
    </w:p>
    <w:p w14:paraId="05994C97" w14:textId="57FB5A6F" w:rsidR="006B55DE" w:rsidRPr="00A1210A" w:rsidRDefault="006B55DE" w:rsidP="006B55DE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1210A">
        <w:rPr>
          <w:rFonts w:ascii="TH SarabunPSK" w:eastAsia="Cordia New" w:hAnsi="TH SarabunPSK" w:cs="TH SarabunPSK"/>
          <w:spacing w:val="-6"/>
          <w:sz w:val="32"/>
          <w:szCs w:val="32"/>
        </w:rPr>
        <w:tab/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 xml:space="preserve">ข้อ 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</w:rPr>
        <w:t>1</w:t>
      </w:r>
      <w:r w:rsidR="00E41ED1">
        <w:rPr>
          <w:rFonts w:ascii="TH SarabunPSK" w:eastAsia="Cordia New" w:hAnsi="TH SarabunPSK" w:cs="TH SarabunPSK" w:hint="cs"/>
          <w:sz w:val="32"/>
          <w:szCs w:val="32"/>
          <w:cs/>
        </w:rPr>
        <w:t>1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ผู้ฝากจะถอนเงินฝากออมทรัพย์พิเศษของตนได้เมื่อทวงถาม</w:t>
      </w:r>
      <w:r w:rsidRPr="00A1210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โดยทำใบถอนเงินฝากออมทรัพย์พิเศษตามแบบที่สหกรณ์กำหนด</w:t>
      </w:r>
    </w:p>
    <w:p w14:paraId="651BEB89" w14:textId="2369B6FF" w:rsidR="006B55DE" w:rsidRPr="00A1210A" w:rsidRDefault="006B55DE" w:rsidP="006B55DE">
      <w:pPr>
        <w:shd w:val="clear" w:color="auto" w:fill="FFFFFF"/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ab/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ข้อ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</w:rPr>
        <w:t>1</w:t>
      </w:r>
      <w:r w:rsidR="00E41ED1"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การถอนเงินฝากออมทรัพย์พิเศษ</w:t>
      </w:r>
      <w:r w:rsidRPr="00A1210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 xml:space="preserve">ให้ถอนได้เดือนละหนึ่งครั้ง โดยไม่ต้องเสียค่าธรรมเนียม  </w:t>
      </w:r>
      <w:r w:rsidR="006102B9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 xml:space="preserve">หากเดือนใดมีการถอนมากกว่าหนึ่งครั้ง สหกรณ์จะคิดค่าธรรมเนียมการถอนครั้งที่สองและครั้งต่อ ๆ ไป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ครั้งละ </w:t>
      </w:r>
      <w:r>
        <w:rPr>
          <w:rFonts w:ascii="TH SarabunPSK" w:eastAsia="Cordia New" w:hAnsi="TH SarabunPSK" w:cs="TH SarabunPSK"/>
          <w:sz w:val="32"/>
          <w:szCs w:val="32"/>
        </w:rPr>
        <w:t xml:space="preserve">100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บาท</w:t>
      </w:r>
    </w:p>
    <w:p w14:paraId="7B27C6D3" w14:textId="332D9E38" w:rsidR="006B55DE" w:rsidRPr="00A1210A" w:rsidRDefault="006B55DE" w:rsidP="006B55DE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ab/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 xml:space="preserve">ข้อ 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</w:rPr>
        <w:t>1</w:t>
      </w:r>
      <w:r w:rsidR="00E41ED1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ผู้ฝากจะปิดบัญชีเงินฝากออมทรัพย์พิเศษก็ย่อมกระทำได้ โดยสหกรณ์จะคิดดอกเบี้ยให้ถึงวันก่อนวันถอนหนึ่งวัน</w:t>
      </w:r>
    </w:p>
    <w:p w14:paraId="4003879C" w14:textId="5656FDAD" w:rsidR="006B55DE" w:rsidRPr="00A1210A" w:rsidRDefault="006B55DE" w:rsidP="006B55DE">
      <w:pPr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ab/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 xml:space="preserve">ข้อ 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</w:rPr>
        <w:t>1</w:t>
      </w:r>
      <w:r w:rsidR="00E41ED1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ในกรณีที่คณะกรรมการดำเนินการ</w:t>
      </w:r>
      <w:r w:rsidRPr="00A1210A">
        <w:rPr>
          <w:rFonts w:ascii="TH SarabunPSK" w:eastAsia="Cordia New" w:hAnsi="TH SarabunPSK" w:cs="TH SarabunPSK" w:hint="cs"/>
          <w:sz w:val="32"/>
          <w:szCs w:val="32"/>
          <w:cs/>
        </w:rPr>
        <w:t>สหกรณ์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พิจารณาเห็นว่า ผู้ฝากเงินออมทรัพย์พิเศษ</w:t>
      </w:r>
      <w:r w:rsidRPr="00A1210A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 xml:space="preserve">รายใดฝ่าฝืนระเบียบนี้ หรือก่อความยุ่งยากให้แก่สหกรณ์ หรือเห็นว่ามีเหตุอันสมควรที่จะปิดบัญชีเงินฝาก    </w:t>
      </w:r>
      <w:r w:rsidR="006102B9">
        <w:rPr>
          <w:rFonts w:ascii="TH SarabunPSK" w:eastAsia="Cordia New" w:hAnsi="TH SarabunPSK" w:cs="TH SarabunPSK"/>
          <w:sz w:val="32"/>
          <w:szCs w:val="32"/>
          <w:cs/>
        </w:rPr>
        <w:br/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ออมทรัพย์พิเศษของผู้ฝากรายใด สหกรณ์อาจไม่รับเงินฝากออมทรัพย์พิเศษของผู้ฝากรายนั้นอีก หรือจะปิดบัญชีเงินฝากออมทรัพย์พิเศษของผู้ฝากนั้น พร้อมกับคิดดอกเบี้ยให้ถึงก่อนวันปิดบัญชีหนึ่งวันก็ได้</w:t>
      </w:r>
    </w:p>
    <w:p w14:paraId="6276485B" w14:textId="03EF93FD" w:rsidR="006B55DE" w:rsidRDefault="006B55DE" w:rsidP="006B55DE">
      <w:pPr>
        <w:shd w:val="clear" w:color="auto" w:fill="FFFFFF"/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sz w:val="32"/>
          <w:szCs w:val="32"/>
        </w:rPr>
      </w:pPr>
      <w:r w:rsidRPr="00A1210A">
        <w:rPr>
          <w:rFonts w:ascii="TH SarabunPSK" w:eastAsia="Cordia New" w:hAnsi="TH SarabunPSK" w:cs="TH SarabunPSK"/>
          <w:sz w:val="32"/>
          <w:szCs w:val="32"/>
        </w:rPr>
        <w:tab/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 xml:space="preserve">ข้อ 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</w:rPr>
        <w:t>1</w:t>
      </w:r>
      <w:r w:rsidR="00E41ED1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="0081467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ในกรณีที่ผู้ฝากตาย สหกรณ์จะจ่ายต้นเงินฝากคงเหลือทั้งหมดในบัญชีเงินฝากออมทรัพย์พิเศษของผู้ฝากให้แก่ผู้รับโอนประโยชน์ ในกรณีที่สมาชิกไม่ได้ทำหนังสือตั้งผู้รับโอนประโยชน์ไว้ สหกรณ์จะ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lastRenderedPageBreak/>
        <w:t>จ่ายเงินทั้งหมดให้แก่ผู้รับมรดก หรือผู้จัดการมรดก หรือทายาทของผู้ฝาก</w:t>
      </w:r>
      <w:r w:rsidRPr="00A1210A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1210A">
        <w:rPr>
          <w:rFonts w:ascii="TH SarabunPSK" w:eastAsia="Cordia New" w:hAnsi="TH SarabunPSK" w:cs="TH SarabunPSK"/>
          <w:sz w:val="32"/>
          <w:szCs w:val="32"/>
          <w:cs/>
        </w:rPr>
        <w:t>เมื่อได้นำหลักฐานมาแสดงสิทธิของตนให้เป็นที่พอใจแก่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คณะกรรมการดำเนินการ</w:t>
      </w:r>
    </w:p>
    <w:p w14:paraId="6EC2BF58" w14:textId="2F49B69B" w:rsidR="006B55DE" w:rsidRPr="004D17EC" w:rsidRDefault="006B55DE" w:rsidP="006B55DE">
      <w:pPr>
        <w:shd w:val="clear" w:color="auto" w:fill="FFFFFF"/>
        <w:suppressAutoHyphens w:val="0"/>
        <w:autoSpaceDN/>
        <w:spacing w:after="0"/>
        <w:ind w:firstLine="720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4D17E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กรณีทายาทผู้มีสิทธิได้รับเงินไม่มาติดต่อขอรับเงินภายใน  90  วัน  นับตั้งแต่วันที่ผู้ฝากตาย สหกรณ์</w:t>
      </w:r>
    </w:p>
    <w:p w14:paraId="40338F93" w14:textId="77777777" w:rsidR="006B55DE" w:rsidRPr="004D17EC" w:rsidRDefault="006B55DE" w:rsidP="006B55DE">
      <w:pPr>
        <w:shd w:val="clear" w:color="auto" w:fill="FFFFFF"/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4D17E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งดจ่ายดอกเบี้ย</w:t>
      </w:r>
      <w:r w:rsidRPr="004D17EC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4D17EC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</w:p>
    <w:p w14:paraId="1517D6F1" w14:textId="77777777" w:rsidR="006B55DE" w:rsidRPr="00492F39" w:rsidRDefault="006B55DE" w:rsidP="006B55DE">
      <w:pPr>
        <w:shd w:val="clear" w:color="auto" w:fill="FFFFFF"/>
        <w:suppressAutoHyphens w:val="0"/>
        <w:autoSpaceDN/>
        <w:spacing w:after="0"/>
        <w:jc w:val="thaiDistribute"/>
        <w:textAlignment w:val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4E9D9B8A" w14:textId="77777777" w:rsidR="006B55DE" w:rsidRDefault="006B55DE" w:rsidP="006B55DE">
      <w:pPr>
        <w:spacing w:after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 w:rsidRPr="006F41CA">
        <w:rPr>
          <w:rFonts w:ascii="TH SarabunPSK" w:hAnsi="TH SarabunPSK" w:cs="TH SarabunPSK" w:hint="cs"/>
          <w:color w:val="000000"/>
          <w:sz w:val="32"/>
          <w:szCs w:val="32"/>
          <w:cs/>
        </w:rPr>
        <w:t>ประกาศ  ณ  วันที่</w:t>
      </w:r>
      <w:r w:rsidRPr="006F41CA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6F41CA">
        <w:rPr>
          <w:rFonts w:ascii="TH SarabunPSK" w:hAnsi="TH SarabunPSK" w:cs="TH SarabunPSK" w:hint="cs"/>
          <w:color w:val="000000"/>
          <w:sz w:val="32"/>
          <w:szCs w:val="32"/>
          <w:cs/>
        </w:rPr>
        <w:t>27  ตุลาคม  พ.ศ. 2566</w:t>
      </w:r>
    </w:p>
    <w:p w14:paraId="0F64DB9F" w14:textId="3E9572E5" w:rsidR="006B55DE" w:rsidRDefault="00D203E1" w:rsidP="006B55DE">
      <w:pPr>
        <w:spacing w:after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B4D8D41" wp14:editId="22CA5041">
            <wp:simplePos x="0" y="0"/>
            <wp:positionH relativeFrom="column">
              <wp:posOffset>2447925</wp:posOffset>
            </wp:positionH>
            <wp:positionV relativeFrom="paragraph">
              <wp:posOffset>80010</wp:posOffset>
            </wp:positionV>
            <wp:extent cx="1238250" cy="628650"/>
            <wp:effectExtent l="0" t="0" r="0" b="0"/>
            <wp:wrapSquare wrapText="bothSides"/>
            <wp:docPr id="1138007474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A181D" w14:textId="764B374D" w:rsidR="006B55DE" w:rsidRDefault="006B55DE" w:rsidP="006B55DE">
      <w:pPr>
        <w:spacing w:after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548BD099" w14:textId="77777777" w:rsidR="006B55DE" w:rsidRPr="006F41CA" w:rsidRDefault="006B55DE" w:rsidP="006B55DE">
      <w:pPr>
        <w:spacing w:after="0"/>
        <w:ind w:left="144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12CE630A" w14:textId="77777777" w:rsidR="006B55DE" w:rsidRPr="006F41CA" w:rsidRDefault="006B55DE" w:rsidP="006B55DE">
      <w:pPr>
        <w:spacing w:after="0"/>
        <w:ind w:left="709" w:firstLine="2171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6F41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(ผศ.ดร.อรรครา ธรรมา</w:t>
      </w:r>
      <w:proofErr w:type="spellStart"/>
      <w:r w:rsidRPr="006F41CA">
        <w:rPr>
          <w:rFonts w:ascii="TH SarabunPSK" w:hAnsi="TH SarabunPSK" w:cs="TH SarabunPSK" w:hint="cs"/>
          <w:color w:val="000000"/>
          <w:sz w:val="32"/>
          <w:szCs w:val="32"/>
          <w:cs/>
        </w:rPr>
        <w:t>ธิ</w:t>
      </w:r>
      <w:proofErr w:type="spellEnd"/>
      <w:r w:rsidRPr="006F41CA">
        <w:rPr>
          <w:rFonts w:ascii="TH SarabunPSK" w:hAnsi="TH SarabunPSK" w:cs="TH SarabunPSK" w:hint="cs"/>
          <w:color w:val="000000"/>
          <w:sz w:val="32"/>
          <w:szCs w:val="32"/>
          <w:cs/>
        </w:rPr>
        <w:t>กุล)</w:t>
      </w:r>
    </w:p>
    <w:p w14:paraId="12BA27DD" w14:textId="77777777" w:rsidR="006B55DE" w:rsidRPr="006F41CA" w:rsidRDefault="006B55DE" w:rsidP="006B55DE">
      <w:pPr>
        <w:spacing w:after="0"/>
        <w:ind w:left="709" w:firstLine="2171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6F41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ประธานกรรมการ</w:t>
      </w:r>
    </w:p>
    <w:p w14:paraId="0A9809BA" w14:textId="77777777" w:rsidR="006B55DE" w:rsidRDefault="006B55DE" w:rsidP="006B55DE">
      <w:pPr>
        <w:spacing w:after="24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6F41C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</w:t>
      </w:r>
      <w:r w:rsidRPr="006F41CA"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สหกรณ์ออมทรัพย์มหาวิทยาลัยราชภัฏนครศรีธรรมราช  จำกัด</w:t>
      </w:r>
    </w:p>
    <w:p w14:paraId="5B4F8964" w14:textId="1F8F1D8E" w:rsidR="00A32707" w:rsidRDefault="00A32707"/>
    <w:sectPr w:rsidR="00A32707" w:rsidSect="001A125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DE"/>
    <w:rsid w:val="001A1257"/>
    <w:rsid w:val="002945E7"/>
    <w:rsid w:val="002D79EE"/>
    <w:rsid w:val="006102B9"/>
    <w:rsid w:val="0067538D"/>
    <w:rsid w:val="006B55DE"/>
    <w:rsid w:val="00814677"/>
    <w:rsid w:val="008E0EAE"/>
    <w:rsid w:val="0093250D"/>
    <w:rsid w:val="009B07A7"/>
    <w:rsid w:val="00A32707"/>
    <w:rsid w:val="00A718B5"/>
    <w:rsid w:val="00D01106"/>
    <w:rsid w:val="00D203E1"/>
    <w:rsid w:val="00E41ED1"/>
    <w:rsid w:val="00E7045E"/>
    <w:rsid w:val="00F1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619C"/>
  <w15:chartTrackingRefBased/>
  <w15:docId w15:val="{250EF6F2-9610-4998-8947-CAC1D2ED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B55DE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Cordia New"/>
      <w:kern w:val="0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cp:lastPrinted>2024-06-17T02:40:00Z</cp:lastPrinted>
  <dcterms:created xsi:type="dcterms:W3CDTF">2023-11-06T08:52:00Z</dcterms:created>
  <dcterms:modified xsi:type="dcterms:W3CDTF">2024-06-17T02:41:00Z</dcterms:modified>
</cp:coreProperties>
</file>